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E99B" w14:textId="77777777" w:rsidR="00D5459D" w:rsidRPr="002D004A" w:rsidRDefault="00D5459D" w:rsidP="00D5459D">
      <w:pPr>
        <w:pStyle w:val="berschrift1"/>
      </w:pPr>
      <w:bookmarkStart w:id="0" w:name="_Toc158648492"/>
      <w:r w:rsidRPr="0006401A">
        <w:t>Quellenverzeichnis</w:t>
      </w:r>
      <w:bookmarkEnd w:id="0"/>
    </w:p>
    <w:p w14:paraId="13E6AF56" w14:textId="77777777" w:rsidR="00D5459D" w:rsidRDefault="00D5459D" w:rsidP="00D5459D">
      <w:pPr>
        <w:rPr>
          <w:rFonts w:cstheme="minorHAnsi"/>
          <w:szCs w:val="24"/>
        </w:rPr>
      </w:pPr>
      <w:r w:rsidRPr="0006401A">
        <w:rPr>
          <w:rFonts w:cstheme="minorHAnsi"/>
          <w:szCs w:val="24"/>
        </w:rPr>
        <w:t xml:space="preserve">Antonius: Collatio cum maximino arrianorum episcopo, </w:t>
      </w:r>
      <w:r>
        <w:rPr>
          <w:rFonts w:cstheme="minorHAnsi"/>
          <w:szCs w:val="24"/>
        </w:rPr>
        <w:t xml:space="preserve">eingeleitet, </w:t>
      </w:r>
      <w:r w:rsidRPr="0006401A">
        <w:rPr>
          <w:rFonts w:cstheme="minorHAnsi"/>
          <w:szCs w:val="24"/>
        </w:rPr>
        <w:t>übers.</w:t>
      </w:r>
      <w:r>
        <w:rPr>
          <w:rFonts w:cstheme="minorHAnsi"/>
          <w:szCs w:val="24"/>
        </w:rPr>
        <w:t xml:space="preserve"> und herausgegeben</w:t>
      </w:r>
      <w:r w:rsidRPr="0006401A">
        <w:rPr>
          <w:rFonts w:cstheme="minorHAnsi"/>
          <w:szCs w:val="24"/>
        </w:rPr>
        <w:t xml:space="preserve"> von Hermann-Josef Sieben, in: Augustinus Opera Werke. Antiarianische Schriften (Bd. 48). Paderborn u.a. 2008.</w:t>
      </w:r>
    </w:p>
    <w:p w14:paraId="13E1296C" w14:textId="77777777" w:rsidR="00D5459D" w:rsidRDefault="00D5459D" w:rsidP="00D5459D">
      <w:pPr>
        <w:rPr>
          <w:rFonts w:cstheme="minorHAnsi"/>
          <w:szCs w:val="24"/>
        </w:rPr>
      </w:pPr>
      <w:r w:rsidRPr="00FE38A6">
        <w:rPr>
          <w:rFonts w:cstheme="minorHAnsi"/>
          <w:szCs w:val="24"/>
        </w:rPr>
        <w:t xml:space="preserve">Bekenntnis von Nicäa, in: </w:t>
      </w:r>
      <w:r>
        <w:rPr>
          <w:rFonts w:cstheme="minorHAnsi"/>
          <w:szCs w:val="24"/>
        </w:rPr>
        <w:t xml:space="preserve">Kelly, John N. D., </w:t>
      </w:r>
      <w:r w:rsidRPr="00FE38A6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ltchristliche Glaubensbekenntnisse: Geschichte und Theologie, Göttingen 1972.</w:t>
      </w:r>
    </w:p>
    <w:p w14:paraId="3FFECA09" w14:textId="77777777" w:rsidR="00D5459D" w:rsidRPr="0010592C" w:rsidRDefault="00D5459D" w:rsidP="00D5459D">
      <w:pPr>
        <w:rPr>
          <w:rFonts w:cstheme="minorHAnsi"/>
          <w:szCs w:val="24"/>
        </w:rPr>
      </w:pPr>
      <w:r w:rsidRPr="0010592C">
        <w:rPr>
          <w:rFonts w:cstheme="minorHAnsi"/>
          <w:szCs w:val="24"/>
        </w:rPr>
        <w:t>T</w:t>
      </w:r>
      <w:r>
        <w:rPr>
          <w:rFonts w:cstheme="minorHAnsi"/>
          <w:szCs w:val="24"/>
        </w:rPr>
        <w:t>heodoret: Theodoret Kirchengeschichte. In: Léon Parmentiert (Hg.), Die griechischen christlichen Schriftsteller der ersten drei Jahrhunderte (Bd.19), Leipzig 1911.</w:t>
      </w:r>
    </w:p>
    <w:p w14:paraId="2C997EC8" w14:textId="77777777" w:rsidR="00D5459D" w:rsidRPr="00665101" w:rsidRDefault="00D5459D" w:rsidP="00D5459D">
      <w:pPr>
        <w:rPr>
          <w:rFonts w:cstheme="minorHAnsi"/>
          <w:szCs w:val="24"/>
        </w:rPr>
      </w:pPr>
      <w:r w:rsidRPr="0010592C">
        <w:rPr>
          <w:rFonts w:cstheme="minorHAnsi"/>
          <w:szCs w:val="24"/>
        </w:rPr>
        <w:t xml:space="preserve">Possidius: Vita Augustini, übers. von Wilhelm Geerlings. </w:t>
      </w:r>
      <w:r w:rsidRPr="00665101">
        <w:rPr>
          <w:rFonts w:cstheme="minorHAnsi"/>
          <w:szCs w:val="24"/>
        </w:rPr>
        <w:t>Paderborn u.a. 2005.</w:t>
      </w:r>
    </w:p>
    <w:p w14:paraId="17A18B63" w14:textId="77777777" w:rsidR="00D5459D" w:rsidRPr="00FE38A6" w:rsidRDefault="00D5459D" w:rsidP="00D5459D">
      <w:pPr>
        <w:pStyle w:val="berschrift1"/>
      </w:pPr>
      <w:bookmarkStart w:id="1" w:name="_Toc158648493"/>
      <w:r w:rsidRPr="00FE38A6">
        <w:t>Literaturverzeichnis</w:t>
      </w:r>
      <w:bookmarkEnd w:id="1"/>
    </w:p>
    <w:p w14:paraId="2B6D0871" w14:textId="77777777" w:rsidR="00D5459D" w:rsidRPr="00BC31FF" w:rsidRDefault="00D5459D" w:rsidP="00D5459D">
      <w:pPr>
        <w:rPr>
          <w:szCs w:val="24"/>
          <w:lang w:val="en-US"/>
        </w:rPr>
      </w:pPr>
      <w:r w:rsidRPr="00BC31FF">
        <w:rPr>
          <w:szCs w:val="24"/>
          <w:lang w:val="en-US"/>
        </w:rPr>
        <w:t xml:space="preserve">Barnes, M. R.: </w:t>
      </w:r>
      <w:r>
        <w:rPr>
          <w:szCs w:val="24"/>
          <w:lang w:val="en-US"/>
        </w:rPr>
        <w:t xml:space="preserve">Augustine through the ages. An Encyclopedia (1999), s.v. </w:t>
      </w:r>
      <w:r>
        <w:rPr>
          <w:lang w:val="en-US"/>
        </w:rPr>
        <w:t>Maximino Arianorum episcopum, Conlatio con, S.549.</w:t>
      </w:r>
    </w:p>
    <w:p w14:paraId="10E9A8BA" w14:textId="77777777" w:rsidR="00D5459D" w:rsidRPr="009C1117" w:rsidRDefault="00D5459D" w:rsidP="00D5459D">
      <w:pPr>
        <w:rPr>
          <w:szCs w:val="24"/>
        </w:rPr>
      </w:pPr>
      <w:r w:rsidRPr="009D1D6E">
        <w:rPr>
          <w:szCs w:val="24"/>
        </w:rPr>
        <w:t>Brennecke, Hanns Christof:</w:t>
      </w:r>
      <w:r>
        <w:rPr>
          <w:szCs w:val="24"/>
        </w:rPr>
        <w:t xml:space="preserve"> Auseinandersetzung mit sogenannten &gt;Arianern&lt;.</w:t>
      </w:r>
      <w:r w:rsidRPr="009D1D6E">
        <w:rPr>
          <w:szCs w:val="24"/>
        </w:rPr>
        <w:t xml:space="preserve"> </w:t>
      </w:r>
      <w:r w:rsidRPr="009C1117">
        <w:rPr>
          <w:szCs w:val="24"/>
        </w:rPr>
        <w:t>In: Drecoll, C. H. (edd.) Augustinus-Handbuch, Tübingen 2007, S.208-212.</w:t>
      </w:r>
    </w:p>
    <w:p w14:paraId="6EFA9A98" w14:textId="77777777" w:rsidR="00D5459D" w:rsidRPr="009C1117" w:rsidRDefault="00D5459D" w:rsidP="00D5459D">
      <w:pPr>
        <w:rPr>
          <w:szCs w:val="24"/>
        </w:rPr>
      </w:pPr>
      <w:r w:rsidRPr="0001434C">
        <w:rPr>
          <w:szCs w:val="24"/>
        </w:rPr>
        <w:t>Bright, Pamela: Augustin im donat</w:t>
      </w:r>
      <w:r>
        <w:rPr>
          <w:szCs w:val="24"/>
        </w:rPr>
        <w:t xml:space="preserve">istischen Streit. </w:t>
      </w:r>
      <w:r w:rsidRPr="009C1117">
        <w:rPr>
          <w:szCs w:val="24"/>
        </w:rPr>
        <w:t>In: Drecoll, C. H. (edd.) Augustinus-Handbuch, Tübingen 2007, S. 171-178.</w:t>
      </w:r>
    </w:p>
    <w:p w14:paraId="1F09ADCF" w14:textId="77777777" w:rsidR="00D5459D" w:rsidRPr="00AD2F21" w:rsidRDefault="00D5459D" w:rsidP="00D5459D">
      <w:pPr>
        <w:rPr>
          <w:szCs w:val="24"/>
          <w:lang w:val="en-US"/>
        </w:rPr>
      </w:pPr>
      <w:r>
        <w:rPr>
          <w:szCs w:val="24"/>
          <w:lang w:val="en-US"/>
        </w:rPr>
        <w:t>Dunn, Marilyn: Arianism, Leeds 2021.</w:t>
      </w:r>
    </w:p>
    <w:p w14:paraId="515DA9F3" w14:textId="77777777" w:rsidR="00D5459D" w:rsidRPr="00CE2867" w:rsidRDefault="00D5459D" w:rsidP="00D5459D">
      <w:pPr>
        <w:rPr>
          <w:szCs w:val="24"/>
          <w:lang w:val="en-US"/>
        </w:rPr>
      </w:pPr>
      <w:r w:rsidRPr="00CE2867">
        <w:rPr>
          <w:szCs w:val="24"/>
          <w:lang w:val="en-US"/>
        </w:rPr>
        <w:t>Lim, Richard: Manichaeans and Public Disputation in Late Antiquity. In: Cameron, A. / Hoyland, R. (edd.) Doctrine and Debate in the East Christian World, 300-1500, New York 2011, S.233-272.</w:t>
      </w:r>
    </w:p>
    <w:p w14:paraId="114DC19F" w14:textId="77777777" w:rsidR="00D5459D" w:rsidRDefault="00D5459D" w:rsidP="00D5459D">
      <w:pPr>
        <w:rPr>
          <w:szCs w:val="24"/>
          <w:lang w:val="en-US"/>
        </w:rPr>
      </w:pPr>
      <w:r w:rsidRPr="00CE2867">
        <w:rPr>
          <w:szCs w:val="24"/>
          <w:lang w:val="en-US"/>
        </w:rPr>
        <w:t>Lienhard, Joseph T.: Augustinus Lexikon</w:t>
      </w:r>
      <w:r>
        <w:rPr>
          <w:szCs w:val="24"/>
          <w:lang w:val="en-US"/>
        </w:rPr>
        <w:t xml:space="preserve"> 3 (2004-2010)</w:t>
      </w:r>
      <w:r w:rsidRPr="00CE2867">
        <w:rPr>
          <w:szCs w:val="24"/>
          <w:lang w:val="en-US"/>
        </w:rPr>
        <w:t>, Sp. 1220-1221, s.v. Maximinus Arrianus.</w:t>
      </w:r>
    </w:p>
    <w:p w14:paraId="6F09AB47" w14:textId="77777777" w:rsidR="00D5459D" w:rsidRDefault="00D5459D" w:rsidP="00D5459D">
      <w:pPr>
        <w:rPr>
          <w:szCs w:val="24"/>
          <w:lang w:val="en-US"/>
        </w:rPr>
      </w:pPr>
      <w:r w:rsidRPr="009C54C4">
        <w:rPr>
          <w:szCs w:val="24"/>
          <w:lang w:val="en-US"/>
        </w:rPr>
        <w:t>Lienhard, Joseph T.: Augustinus Lexikon 3 (2004-2010), Sp. 1215-1220, s.v. Maximinum A</w:t>
      </w:r>
      <w:r>
        <w:rPr>
          <w:szCs w:val="24"/>
          <w:lang w:val="en-US"/>
        </w:rPr>
        <w:t>rrianum (Contra –).</w:t>
      </w:r>
    </w:p>
    <w:p w14:paraId="60FCBDAC" w14:textId="77777777" w:rsidR="00D5459D" w:rsidRPr="009A0281" w:rsidRDefault="00D5459D" w:rsidP="00D5459D">
      <w:pPr>
        <w:rPr>
          <w:szCs w:val="24"/>
        </w:rPr>
      </w:pPr>
      <w:r w:rsidRPr="009A0281">
        <w:rPr>
          <w:szCs w:val="24"/>
        </w:rPr>
        <w:t>Lohse, Bernhard: Epochen der D</w:t>
      </w:r>
      <w:r>
        <w:rPr>
          <w:szCs w:val="24"/>
        </w:rPr>
        <w:t>ogmengeschichte, 9. Aufl., Berlin 2011.</w:t>
      </w:r>
    </w:p>
    <w:p w14:paraId="5B056B7D" w14:textId="77777777" w:rsidR="00D5459D" w:rsidRPr="00665101" w:rsidRDefault="00D5459D" w:rsidP="00D5459D">
      <w:pPr>
        <w:rPr>
          <w:szCs w:val="24"/>
        </w:rPr>
      </w:pPr>
      <w:r w:rsidRPr="009C54C4">
        <w:rPr>
          <w:szCs w:val="24"/>
        </w:rPr>
        <w:t xml:space="preserve">Pollmann, Karla: Der Neue Pauly, s.v. Augustinus, Aurelius. </w:t>
      </w:r>
      <w:r w:rsidRPr="00665101">
        <w:t>Brill Reference Online.</w:t>
      </w:r>
      <w:r w:rsidRPr="00665101">
        <w:rPr>
          <w:szCs w:val="24"/>
        </w:rPr>
        <w:t xml:space="preserve"> (06.02.24).</w:t>
      </w:r>
    </w:p>
    <w:p w14:paraId="79F98BD9" w14:textId="77777777" w:rsidR="00D5459D" w:rsidRDefault="00D5459D" w:rsidP="00D5459D">
      <w:r w:rsidRPr="00A74BAC">
        <w:rPr>
          <w:szCs w:val="24"/>
        </w:rPr>
        <w:lastRenderedPageBreak/>
        <w:t>Ritz, Josef: Der Neue P</w:t>
      </w:r>
      <w:r>
        <w:rPr>
          <w:szCs w:val="24"/>
        </w:rPr>
        <w:t xml:space="preserve">auly, s.v. Pneumatomachoi, </w:t>
      </w:r>
      <w:r w:rsidRPr="00A74BAC">
        <w:t>Brill Reference Online</w:t>
      </w:r>
      <w:r>
        <w:t>. (07.02.24).</w:t>
      </w:r>
    </w:p>
    <w:p w14:paraId="7577042E" w14:textId="77777777" w:rsidR="00D5459D" w:rsidRPr="009C1117" w:rsidRDefault="00D5459D" w:rsidP="00D5459D">
      <w:pPr>
        <w:rPr>
          <w:szCs w:val="24"/>
          <w:lang w:val="en-US"/>
        </w:rPr>
      </w:pPr>
      <w:r>
        <w:t xml:space="preserve">Rudolph, Kurt: Der Neue Pauly, s.v. Mani, Manichäer, Brill Reference Online. </w:t>
      </w:r>
      <w:r w:rsidRPr="009C1117">
        <w:rPr>
          <w:lang w:val="en-US"/>
        </w:rPr>
        <w:t>(08.02.24).</w:t>
      </w:r>
    </w:p>
    <w:p w14:paraId="71E85EC1" w14:textId="77777777" w:rsidR="00D5459D" w:rsidRPr="0029395D" w:rsidRDefault="00D5459D" w:rsidP="00D5459D">
      <w:pPr>
        <w:rPr>
          <w:szCs w:val="24"/>
          <w:lang w:val="en-US"/>
        </w:rPr>
      </w:pPr>
      <w:r w:rsidRPr="0029395D">
        <w:rPr>
          <w:szCs w:val="24"/>
          <w:lang w:val="en-US"/>
        </w:rPr>
        <w:t>Schindler, Alfred: Augustinus Lexikon 1 (1986-1994), Sp. 1209-1218, s.v. Conlatio cum Maximino Arrianorum episcopo.</w:t>
      </w:r>
    </w:p>
    <w:p w14:paraId="7A8810AA" w14:textId="77777777" w:rsidR="00D5459D" w:rsidRPr="005F642B" w:rsidRDefault="00D5459D" w:rsidP="00D5459D">
      <w:pPr>
        <w:rPr>
          <w:szCs w:val="24"/>
        </w:rPr>
      </w:pPr>
      <w:r w:rsidRPr="005F642B">
        <w:rPr>
          <w:szCs w:val="24"/>
        </w:rPr>
        <w:t>Seibt, Klau</w:t>
      </w:r>
      <w:r>
        <w:rPr>
          <w:szCs w:val="24"/>
        </w:rPr>
        <w:t>s: Der Neue Pauly, s.v. Arianismus. Brill Reference Online. (07.02.24).</w:t>
      </w:r>
    </w:p>
    <w:p w14:paraId="50F44204" w14:textId="77777777" w:rsidR="00D5459D" w:rsidRDefault="00D5459D" w:rsidP="00D5459D">
      <w:pPr>
        <w:rPr>
          <w:szCs w:val="24"/>
        </w:rPr>
      </w:pPr>
      <w:r w:rsidRPr="00E51BBD">
        <w:rPr>
          <w:szCs w:val="24"/>
        </w:rPr>
        <w:t>Sieben, Hermann-Josef, Antiarianische S</w:t>
      </w:r>
      <w:r>
        <w:rPr>
          <w:szCs w:val="24"/>
        </w:rPr>
        <w:t>chriften (S.9-44), Paderborn u.a. 2008.</w:t>
      </w:r>
    </w:p>
    <w:p w14:paraId="459581D3" w14:textId="77777777" w:rsidR="00D5459D" w:rsidRDefault="00D5459D" w:rsidP="00D5459D">
      <w:pPr>
        <w:rPr>
          <w:szCs w:val="24"/>
        </w:rPr>
      </w:pPr>
      <w:r>
        <w:rPr>
          <w:szCs w:val="24"/>
        </w:rPr>
        <w:t>Vössing, Konrad: Die nordafrikanischen Provinzen des Imperium Romanum. In: Drecoll, C. H. (edd.) Augustinus-Handbuch, Tübingen 2007, S.20-26.</w:t>
      </w:r>
    </w:p>
    <w:p w14:paraId="13A2447C" w14:textId="77777777" w:rsidR="00D5459D" w:rsidRDefault="00D5459D" w:rsidP="00D5459D">
      <w:pPr>
        <w:rPr>
          <w:szCs w:val="24"/>
        </w:rPr>
      </w:pPr>
      <w:r>
        <w:rPr>
          <w:szCs w:val="24"/>
        </w:rPr>
        <w:t xml:space="preserve">Wermelinger, Otto (Fribourg): Der Neue Pauly, s.v. Maximinus. </w:t>
      </w:r>
      <w:r>
        <w:t>Brill Reference Online.</w:t>
      </w:r>
      <w:r>
        <w:rPr>
          <w:szCs w:val="24"/>
        </w:rPr>
        <w:t xml:space="preserve"> (06.02.24).</w:t>
      </w:r>
    </w:p>
    <w:p w14:paraId="7A11827D" w14:textId="77777777" w:rsidR="0041615F" w:rsidRDefault="0041615F"/>
    <w:sectPr w:rsidR="004161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CC"/>
    <w:rsid w:val="0041615F"/>
    <w:rsid w:val="00C76BCC"/>
    <w:rsid w:val="00D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DDA5-C2B1-4E8D-A786-668C50E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59D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Schröder</dc:creator>
  <cp:keywords/>
  <dc:description/>
  <cp:lastModifiedBy>John Schröder</cp:lastModifiedBy>
  <cp:revision>2</cp:revision>
  <dcterms:created xsi:type="dcterms:W3CDTF">2025-03-01T23:13:00Z</dcterms:created>
  <dcterms:modified xsi:type="dcterms:W3CDTF">2025-03-01T23:13:00Z</dcterms:modified>
</cp:coreProperties>
</file>